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19C35" w14:textId="77777777" w:rsidR="00AD12C2" w:rsidRPr="00B414CC" w:rsidRDefault="00AD12C2" w:rsidP="00AD12C2">
      <w:pPr>
        <w:pStyle w:val="Ttulo"/>
        <w:rPr>
          <w:rFonts w:asciiTheme="minorHAnsi" w:hAnsiTheme="minorHAnsi" w:cstheme="minorHAnsi"/>
          <w:sz w:val="22"/>
          <w:szCs w:val="22"/>
        </w:rPr>
      </w:pPr>
      <w:r w:rsidRPr="00B414CC">
        <w:rPr>
          <w:rFonts w:asciiTheme="minorHAnsi" w:hAnsiTheme="minorHAnsi" w:cstheme="minorHAnsi"/>
          <w:sz w:val="22"/>
          <w:szCs w:val="22"/>
        </w:rPr>
        <w:t xml:space="preserve">CONTENIDO Y PERFIL DE CARGO </w:t>
      </w:r>
    </w:p>
    <w:p w14:paraId="2C628BC6" w14:textId="77777777" w:rsidR="00AD12C2" w:rsidRPr="00B414CC" w:rsidRDefault="00AD12C2" w:rsidP="00AD12C2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7"/>
        <w:gridCol w:w="2551"/>
        <w:gridCol w:w="3544"/>
        <w:gridCol w:w="1134"/>
      </w:tblGrid>
      <w:tr w:rsidR="00AD12C2" w:rsidRPr="00B414CC" w14:paraId="5C89F879" w14:textId="77777777" w:rsidTr="00B414CC">
        <w:trPr>
          <w:trHeight w:val="641"/>
        </w:trPr>
        <w:tc>
          <w:tcPr>
            <w:tcW w:w="3687" w:type="dxa"/>
            <w:shd w:val="clear" w:color="auto" w:fill="FFD757"/>
            <w:vAlign w:val="center"/>
          </w:tcPr>
          <w:p w14:paraId="5B9901B2" w14:textId="58C48FC8" w:rsidR="00AD12C2" w:rsidRPr="00B414CC" w:rsidRDefault="00AD12C2" w:rsidP="00D179A1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NOMBRE DEL CARGO/FUNCIÓN</w:t>
            </w:r>
          </w:p>
        </w:tc>
        <w:tc>
          <w:tcPr>
            <w:tcW w:w="2551" w:type="dxa"/>
            <w:shd w:val="clear" w:color="auto" w:fill="FFD757"/>
          </w:tcPr>
          <w:p w14:paraId="17E2F08B" w14:textId="77777777" w:rsidR="00AD12C2" w:rsidRPr="00B414CC" w:rsidRDefault="00AD12C2" w:rsidP="00D179A1">
            <w:pPr>
              <w:pStyle w:val="Ttulo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DEPENDENCIA</w:t>
            </w:r>
          </w:p>
        </w:tc>
        <w:tc>
          <w:tcPr>
            <w:tcW w:w="3544" w:type="dxa"/>
            <w:shd w:val="clear" w:color="auto" w:fill="FFD757"/>
            <w:vAlign w:val="center"/>
          </w:tcPr>
          <w:p w14:paraId="7832C708" w14:textId="59A6DDEE" w:rsidR="00AD12C2" w:rsidRPr="00B414CC" w:rsidRDefault="00AD12C2" w:rsidP="00D179A1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kern w:val="0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kern w:val="0"/>
                <w:sz w:val="22"/>
                <w:szCs w:val="22"/>
              </w:rPr>
              <w:t>UNIDAD DE TRABAJO Y ESTABLECIMIENTO</w:t>
            </w:r>
          </w:p>
        </w:tc>
        <w:tc>
          <w:tcPr>
            <w:tcW w:w="1134" w:type="dxa"/>
            <w:shd w:val="clear" w:color="auto" w:fill="FFD757"/>
            <w:vAlign w:val="center"/>
          </w:tcPr>
          <w:p w14:paraId="4F0A6322" w14:textId="77777777" w:rsidR="00AD12C2" w:rsidRPr="00B414CC" w:rsidRDefault="00AD12C2" w:rsidP="00D179A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</w:pPr>
            <w:r w:rsidRPr="00B414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  <w:t>GRADO</w:t>
            </w:r>
          </w:p>
        </w:tc>
      </w:tr>
      <w:tr w:rsidR="00AD12C2" w:rsidRPr="00B414CC" w14:paraId="72142448" w14:textId="77777777" w:rsidTr="00B414CC">
        <w:trPr>
          <w:trHeight w:val="521"/>
        </w:trPr>
        <w:tc>
          <w:tcPr>
            <w:tcW w:w="3687" w:type="dxa"/>
            <w:vAlign w:val="center"/>
          </w:tcPr>
          <w:p w14:paraId="340E3417" w14:textId="31219B22" w:rsidR="00AD12C2" w:rsidRPr="00B414CC" w:rsidRDefault="00D179A1" w:rsidP="0033482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Jefe/a de Participación y Vinculación con la Comunidad</w:t>
            </w:r>
          </w:p>
        </w:tc>
        <w:tc>
          <w:tcPr>
            <w:tcW w:w="2551" w:type="dxa"/>
            <w:vAlign w:val="center"/>
          </w:tcPr>
          <w:p w14:paraId="1FF1330B" w14:textId="16F7D378" w:rsidR="00AD12C2" w:rsidRPr="00B414CC" w:rsidRDefault="00D179A1" w:rsidP="0033482C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Subdirector de Gestión del Cuidado</w:t>
            </w:r>
          </w:p>
        </w:tc>
        <w:tc>
          <w:tcPr>
            <w:tcW w:w="3544" w:type="dxa"/>
            <w:vAlign w:val="center"/>
          </w:tcPr>
          <w:p w14:paraId="033FFAED" w14:textId="41425295" w:rsidR="00AD12C2" w:rsidRPr="00B414CC" w:rsidRDefault="001F7810" w:rsidP="0033482C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Unidad de </w:t>
            </w:r>
            <w:r w:rsidR="00D179A1" w:rsidRPr="00B414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Participación y Vinculación con la Comunidad</w:t>
            </w:r>
          </w:p>
        </w:tc>
        <w:tc>
          <w:tcPr>
            <w:tcW w:w="1134" w:type="dxa"/>
            <w:vAlign w:val="center"/>
          </w:tcPr>
          <w:p w14:paraId="5454DB00" w14:textId="77777777" w:rsidR="00AD12C2" w:rsidRDefault="006E674E" w:rsidP="0033482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10</w:t>
            </w:r>
            <w:r w:rsidR="00DB0935" w:rsidRPr="00B414CC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°</w:t>
            </w:r>
          </w:p>
          <w:p w14:paraId="1FA13E91" w14:textId="77777777" w:rsidR="00B414CC" w:rsidRDefault="00B414CC" w:rsidP="0033482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Interno </w:t>
            </w:r>
          </w:p>
          <w:p w14:paraId="488A05FA" w14:textId="7A608D8C" w:rsidR="00B414CC" w:rsidRPr="00B414CC" w:rsidRDefault="00B414CC" w:rsidP="00B414CC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1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Vacante</w:t>
            </w:r>
            <w:proofErr w:type="gramEnd"/>
          </w:p>
        </w:tc>
      </w:tr>
    </w:tbl>
    <w:p w14:paraId="09C0D48C" w14:textId="77777777" w:rsidR="00AD12C2" w:rsidRPr="00B414CC" w:rsidRDefault="00AD12C2" w:rsidP="00AD12C2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AD12C2" w:rsidRPr="00B414CC" w14:paraId="2708DF6F" w14:textId="77777777" w:rsidTr="00C97518">
        <w:trPr>
          <w:trHeight w:val="83"/>
        </w:trPr>
        <w:tc>
          <w:tcPr>
            <w:tcW w:w="10916" w:type="dxa"/>
            <w:shd w:val="clear" w:color="auto" w:fill="FFD757"/>
          </w:tcPr>
          <w:p w14:paraId="45A6B209" w14:textId="77777777" w:rsidR="00AD12C2" w:rsidRPr="00B414CC" w:rsidRDefault="00AD12C2" w:rsidP="0033482C">
            <w:pPr>
              <w:pStyle w:val="Ttulo2"/>
              <w:spacing w:before="0" w:after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CONTENIDO DEL CARGO</w:t>
            </w:r>
          </w:p>
        </w:tc>
      </w:tr>
      <w:tr w:rsidR="00AD12C2" w:rsidRPr="00B414CC" w14:paraId="6572A678" w14:textId="77777777" w:rsidTr="00B414CC">
        <w:trPr>
          <w:trHeight w:val="78"/>
        </w:trPr>
        <w:tc>
          <w:tcPr>
            <w:tcW w:w="10916" w:type="dxa"/>
            <w:shd w:val="clear" w:color="auto" w:fill="D9D9D9" w:themeFill="background1" w:themeFillShade="D9"/>
          </w:tcPr>
          <w:p w14:paraId="1A7068D6" w14:textId="7E38C12C" w:rsidR="00AD12C2" w:rsidRPr="00B414CC" w:rsidRDefault="00AD12C2" w:rsidP="0033482C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OBJETIVO O PROPÓSITO DEL CARGO</w:t>
            </w:r>
          </w:p>
        </w:tc>
      </w:tr>
      <w:tr w:rsidR="00AD12C2" w:rsidRPr="00B414CC" w14:paraId="2E812AFF" w14:textId="77777777" w:rsidTr="00C97518">
        <w:trPr>
          <w:trHeight w:val="186"/>
        </w:trPr>
        <w:tc>
          <w:tcPr>
            <w:tcW w:w="10916" w:type="dxa"/>
          </w:tcPr>
          <w:p w14:paraId="7A69236E" w14:textId="18632970" w:rsidR="00055924" w:rsidRPr="00B414CC" w:rsidRDefault="00DB4D6E" w:rsidP="0033482C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Ser responsable de mantener una </w:t>
            </w:r>
            <w:r w:rsidR="00AD12C2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eficiente organización y funcionamiento </w:t>
            </w:r>
            <w:r w:rsidR="00D179A1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de la Unidad de Participación y Vinculación con la comunidad, </w:t>
            </w:r>
            <w:r w:rsidR="00904AB1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con</w:t>
            </w:r>
            <w:r w:rsidR="00AD12C2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énfasis </w:t>
            </w:r>
            <w:r w:rsidR="00904AB1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en la vinculación con el medio, humanización y satisfacción usuaria</w:t>
            </w:r>
            <w:r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C27430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de </w:t>
            </w:r>
            <w:r w:rsidR="00AD12C2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acuerdo </w:t>
            </w:r>
            <w:r w:rsidR="00904AB1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con </w:t>
            </w:r>
            <w:r w:rsidR="00AD12C2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marco técnico administrativ</w:t>
            </w:r>
            <w:r w:rsidR="00982FD8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</w:t>
            </w:r>
            <w:r w:rsidR="00AD12C2" w:rsidRPr="00B414C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de la institución y MINSAL.</w:t>
            </w:r>
          </w:p>
        </w:tc>
      </w:tr>
      <w:tr w:rsidR="00AD12C2" w:rsidRPr="00B414CC" w14:paraId="466C6482" w14:textId="77777777" w:rsidTr="00C97518">
        <w:trPr>
          <w:trHeight w:val="54"/>
        </w:trPr>
        <w:tc>
          <w:tcPr>
            <w:tcW w:w="10916" w:type="dxa"/>
            <w:shd w:val="clear" w:color="auto" w:fill="FFD757"/>
          </w:tcPr>
          <w:p w14:paraId="2C5B522D" w14:textId="4D6DDC7F" w:rsidR="00AD12C2" w:rsidRPr="00B414CC" w:rsidRDefault="00AD12C2" w:rsidP="0033482C">
            <w:pPr>
              <w:spacing w:line="240" w:lineRule="exact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 xml:space="preserve">FUNCIONES PRINCIPALES PARA DESEMPEÑAR EL CARGO: </w:t>
            </w:r>
          </w:p>
        </w:tc>
      </w:tr>
      <w:tr w:rsidR="00AD12C2" w:rsidRPr="00B414CC" w14:paraId="55B531BE" w14:textId="77777777" w:rsidTr="00B414CC">
        <w:trPr>
          <w:trHeight w:val="6004"/>
        </w:trPr>
        <w:tc>
          <w:tcPr>
            <w:tcW w:w="10916" w:type="dxa"/>
          </w:tcPr>
          <w:p w14:paraId="4758B91A" w14:textId="77777777" w:rsidR="00AD12C2" w:rsidRPr="00B414CC" w:rsidRDefault="00AD12C2" w:rsidP="0033482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6"/>
              <w:gridCol w:w="10018"/>
            </w:tblGrid>
            <w:tr w:rsidR="00AD12C2" w:rsidRPr="00B414CC" w14:paraId="65CBDC52" w14:textId="77777777" w:rsidTr="00B414CC">
              <w:trPr>
                <w:trHeight w:val="54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C1E72C" w14:textId="5D599B10" w:rsidR="00AD12C2" w:rsidRPr="00B414CC" w:rsidRDefault="00AD12C2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N°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CE5CD2" w14:textId="17D7E178" w:rsidR="00AD12C2" w:rsidRPr="00B414CC" w:rsidRDefault="00AD12C2" w:rsidP="006E0BDE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FUNCIONES</w:t>
                  </w:r>
                </w:p>
              </w:tc>
            </w:tr>
            <w:tr w:rsidR="00D179A1" w:rsidRPr="00B414CC" w14:paraId="4E93CFBE" w14:textId="77777777" w:rsidTr="00B414CC">
              <w:trPr>
                <w:trHeight w:val="390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D035B1" w14:textId="445FF624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A8A376" w14:textId="2AA3ED10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Generar cumplimiento de indicadores y compromisos de gestión asociados a participación social y satisfacción usuaria (metas sanitarias, </w:t>
                  </w:r>
                  <w:r w:rsidR="00DA360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ADP, </w:t>
                  </w: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balance score </w:t>
                  </w:r>
                  <w:proofErr w:type="spellStart"/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card</w:t>
                  </w:r>
                  <w:proofErr w:type="spellEnd"/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</w:p>
              </w:tc>
            </w:tr>
            <w:tr w:rsidR="00D179A1" w:rsidRPr="00B414CC" w14:paraId="0CCF6D88" w14:textId="77777777" w:rsidTr="00B414CC">
              <w:trPr>
                <w:trHeight w:val="5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578C1" w14:textId="0BB7C22A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463796" w14:textId="21E098EE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Apoyar actividades asociadas a la participación ciudadana, realizar entrevistas presenciales con organizaciones comunitarias y sociales, entre otras actividades.</w:t>
                  </w:r>
                </w:p>
              </w:tc>
            </w:tr>
            <w:tr w:rsidR="00D179A1" w:rsidRPr="00B414CC" w14:paraId="1C6571FA" w14:textId="77777777" w:rsidTr="00B414CC">
              <w:trPr>
                <w:trHeight w:val="186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A9AD70" w14:textId="5BA6D073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6F498C" w14:textId="062D31BF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Participar en apoyo con sus distintas unidades al cumplimiento de la estrategia hospital amigo.</w:t>
                  </w:r>
                </w:p>
              </w:tc>
            </w:tr>
            <w:tr w:rsidR="00D179A1" w:rsidRPr="00B414CC" w14:paraId="115A55DF" w14:textId="77777777" w:rsidTr="00B414CC">
              <w:trPr>
                <w:trHeight w:val="186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D24FCB" w14:textId="33119194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4C25FD" w14:textId="7D535082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Acompañar y velar por el buen funcionamiento de los voluntariados, según normativas institucionales.</w:t>
                  </w:r>
                </w:p>
              </w:tc>
            </w:tr>
            <w:tr w:rsidR="00D179A1" w:rsidRPr="00B414CC" w14:paraId="406F26DD" w14:textId="77777777" w:rsidTr="00B414CC">
              <w:trPr>
                <w:trHeight w:val="190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9D0256" w14:textId="47C2FD69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F6B2C" w14:textId="432CB45D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Gestionar el funcionamiento de la unidad de acompañamiento espiritual intercultural.</w:t>
                  </w:r>
                </w:p>
              </w:tc>
            </w:tr>
            <w:tr w:rsidR="00D179A1" w:rsidRPr="00B414CC" w14:paraId="18AF9979" w14:textId="77777777" w:rsidTr="00B414CC">
              <w:trPr>
                <w:trHeight w:val="190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854A3F" w14:textId="7A653144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7E1319" w14:textId="40066E58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Apoyar la gestión del consejo consultivo a través de la coordinación de sus reuniones y cuenta pública. Así como del seguimiento de su plan de trabajo.</w:t>
                  </w:r>
                </w:p>
              </w:tc>
            </w:tr>
            <w:tr w:rsidR="00D179A1" w:rsidRPr="00B414CC" w14:paraId="5A78362C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2C8C0" w14:textId="65E92900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4C26C5" w14:textId="2142B610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Gestionar asistencia a los gobiernos en terreno</w:t>
                  </w:r>
                  <w:r w:rsidR="00DA360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y coordinación con el inter sector.</w:t>
                  </w:r>
                </w:p>
              </w:tc>
            </w:tr>
            <w:tr w:rsidR="00D179A1" w:rsidRPr="00B414CC" w14:paraId="0B0902CB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32853" w14:textId="56A13796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EED908" w14:textId="004488E3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Mantener una coordinación permanente con los usuarios internos a fin de proveer el servicio de unidad de apoyo en todo lo relativo a la atención de usuarios, relacionamiento comunitario, manejo de información relevante y gestión de la satisfacción usuario/a.</w:t>
                  </w:r>
                </w:p>
              </w:tc>
            </w:tr>
            <w:tr w:rsidR="00D179A1" w:rsidRPr="00B414CC" w14:paraId="309A05E7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CD506" w14:textId="0AB21856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5389F" w14:textId="38CEAB92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Promover temáticas impulsadas por el MINSAL en relación con la humanización del trato, </w:t>
                  </w:r>
                  <w:r w:rsidR="006E0BDE"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genero,</w:t>
                  </w:r>
                  <w:r w:rsidR="006E0BDE">
                    <w:rPr>
                      <w:rFonts w:asciiTheme="minorHAnsi" w:hAnsiTheme="minorHAnsi" w:cstheme="minorHAnsi"/>
                      <w:color w:val="EE0000"/>
                      <w:sz w:val="22"/>
                      <w:szCs w:val="22"/>
                    </w:rPr>
                    <w:t xml:space="preserve"> </w:t>
                  </w:r>
                  <w:r w:rsidR="006E0BDE" w:rsidRPr="00DA360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interculturalidad, </w:t>
                  </w: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entre otros.</w:t>
                  </w:r>
                </w:p>
              </w:tc>
            </w:tr>
            <w:tr w:rsidR="00D179A1" w:rsidRPr="00B414CC" w14:paraId="00AEE86C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1361A" w14:textId="4ADE87EC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54C5A" w14:textId="6044111A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Reportar permanentemente a la subdirección de gestión del cuidado acerca del comportamiento de la atención ciudadana, evidenciando nodos críticos y proponiendo estrategias de mejora.</w:t>
                  </w:r>
                </w:p>
              </w:tc>
            </w:tr>
            <w:tr w:rsidR="00D179A1" w:rsidRPr="00B414CC" w14:paraId="18519BA7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E41C0A" w14:textId="2FE57F55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147822" w14:textId="0705638D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Apoyar el desarrollo de instancias de medición de la satisfacción usuaria en coordinación con referente OIRS para la confección de análisis y planes de mejora.</w:t>
                  </w:r>
                </w:p>
              </w:tc>
            </w:tr>
            <w:tr w:rsidR="00D179A1" w:rsidRPr="00B414CC" w14:paraId="1CBFC05E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734E6" w14:textId="55A8CA4B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554835" w14:textId="1D94F3A1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Evaluación, seguimiento y elaboración de planes de mejora de la satisfacción usuaria.</w:t>
                  </w:r>
                </w:p>
              </w:tc>
            </w:tr>
            <w:tr w:rsidR="00D179A1" w:rsidRPr="00B414CC" w14:paraId="011AFBBC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811250" w14:textId="6E6EF9B1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A87EF2" w14:textId="3E0BEFFE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Seguimiento del plan de trabajo e inversión del presupuesto PESPI.</w:t>
                  </w:r>
                </w:p>
              </w:tc>
            </w:tr>
            <w:tr w:rsidR="00DA3609" w:rsidRPr="00B414CC" w14:paraId="3F25DE86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AD2687" w14:textId="02FE7BA9" w:rsidR="00DA3609" w:rsidRPr="00B414CC" w:rsidRDefault="00DA3609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ABE966" w14:textId="30437705" w:rsidR="00DA3609" w:rsidRPr="00B414CC" w:rsidRDefault="00DA3609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Mantener vinculación permanente con los referentes del servicio de salud en el ámbito de la interculturalidad, genero, entre otros.</w:t>
                  </w:r>
                </w:p>
              </w:tc>
            </w:tr>
            <w:tr w:rsidR="00D179A1" w:rsidRPr="00B414CC" w14:paraId="0BD5192F" w14:textId="77777777" w:rsidTr="00B414CC">
              <w:trPr>
                <w:trHeight w:val="49"/>
                <w:jc w:val="center"/>
              </w:trPr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22303A" w14:textId="4768F9C4" w:rsidR="00D179A1" w:rsidRPr="00B414CC" w:rsidRDefault="00D179A1" w:rsidP="00B414CC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  <w:r w:rsidR="00DA3609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0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A0F49D" w14:textId="2E510BD5" w:rsidR="00D179A1" w:rsidRPr="00B414CC" w:rsidRDefault="00D179A1" w:rsidP="00B414C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Realizar otras funciones que la jefatura asigne de acuerdo con su ámbito de competencia, según necesidades de la unidad.</w:t>
                  </w:r>
                </w:p>
              </w:tc>
            </w:tr>
          </w:tbl>
          <w:p w14:paraId="0343A8F3" w14:textId="306FE483" w:rsidR="00AD12C2" w:rsidRPr="00B414CC" w:rsidRDefault="00B414CC" w:rsidP="0033482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    </w:t>
            </w:r>
            <w:r w:rsidRPr="00B414CC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a</w:t>
            </w:r>
          </w:p>
        </w:tc>
      </w:tr>
    </w:tbl>
    <w:p w14:paraId="71DF8F4D" w14:textId="77777777" w:rsidR="00B414CC" w:rsidRDefault="00B414CC" w:rsidP="00AD12C2">
      <w:pPr>
        <w:rPr>
          <w:rFonts w:asciiTheme="minorHAnsi" w:hAnsiTheme="minorHAnsi" w:cstheme="minorHAnsi"/>
          <w:sz w:val="22"/>
          <w:szCs w:val="22"/>
        </w:rPr>
      </w:pPr>
    </w:p>
    <w:p w14:paraId="58F594B4" w14:textId="77777777" w:rsidR="0018014E" w:rsidRDefault="0018014E" w:rsidP="00AD12C2">
      <w:pPr>
        <w:rPr>
          <w:rFonts w:asciiTheme="minorHAnsi" w:hAnsiTheme="minorHAnsi" w:cstheme="minorHAnsi"/>
          <w:sz w:val="22"/>
          <w:szCs w:val="22"/>
        </w:rPr>
      </w:pPr>
    </w:p>
    <w:p w14:paraId="7502E375" w14:textId="77777777" w:rsidR="0018014E" w:rsidRDefault="0018014E" w:rsidP="00AD12C2">
      <w:pPr>
        <w:rPr>
          <w:rFonts w:asciiTheme="minorHAnsi" w:hAnsiTheme="minorHAnsi" w:cstheme="minorHAnsi"/>
          <w:sz w:val="22"/>
          <w:szCs w:val="22"/>
        </w:rPr>
      </w:pPr>
    </w:p>
    <w:p w14:paraId="085AB2A6" w14:textId="77777777" w:rsidR="0018014E" w:rsidRDefault="0018014E" w:rsidP="00AD12C2">
      <w:pPr>
        <w:rPr>
          <w:rFonts w:asciiTheme="minorHAnsi" w:hAnsiTheme="minorHAnsi" w:cstheme="minorHAnsi"/>
          <w:sz w:val="22"/>
          <w:szCs w:val="22"/>
        </w:rPr>
      </w:pPr>
    </w:p>
    <w:p w14:paraId="1D245244" w14:textId="77777777" w:rsidR="0018014E" w:rsidRDefault="0018014E" w:rsidP="00AD12C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AD12C2" w:rsidRPr="00B414CC" w14:paraId="456D591C" w14:textId="77777777" w:rsidTr="005524D7">
        <w:trPr>
          <w:trHeight w:val="71"/>
        </w:trPr>
        <w:tc>
          <w:tcPr>
            <w:tcW w:w="10916" w:type="dxa"/>
            <w:shd w:val="clear" w:color="auto" w:fill="FFD757"/>
          </w:tcPr>
          <w:p w14:paraId="39EFF3EB" w14:textId="3B305855" w:rsidR="00AD12C2" w:rsidRPr="00B414CC" w:rsidRDefault="00AD12C2" w:rsidP="0033482C">
            <w:pPr>
              <w:spacing w:line="240" w:lineRule="exact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lastRenderedPageBreak/>
              <w:t xml:space="preserve">REQUISITOS ESPECIFICOS PARA EL </w:t>
            </w:r>
            <w:r w:rsidRPr="005524D7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D757"/>
                <w:lang w:val="es-MX"/>
              </w:rPr>
              <w:t>DESEMPEÑO</w:t>
            </w:r>
            <w:r w:rsidRPr="00B414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 DEL CARGO/FUNCION</w:t>
            </w:r>
          </w:p>
        </w:tc>
      </w:tr>
      <w:tr w:rsidR="00AD12C2" w:rsidRPr="00B414CC" w14:paraId="4E612536" w14:textId="77777777" w:rsidTr="005524D7">
        <w:trPr>
          <w:trHeight w:val="140"/>
        </w:trPr>
        <w:tc>
          <w:tcPr>
            <w:tcW w:w="10916" w:type="dxa"/>
            <w:shd w:val="clear" w:color="auto" w:fill="D9D9D9" w:themeFill="background1" w:themeFillShade="D9"/>
          </w:tcPr>
          <w:p w14:paraId="024FE718" w14:textId="48B98F3E" w:rsidR="0072323D" w:rsidRPr="00B414CC" w:rsidRDefault="00AD12C2" w:rsidP="0033482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REQUISITOS EDUCACIONALES EXIGIBLES</w:t>
            </w:r>
          </w:p>
        </w:tc>
      </w:tr>
      <w:tr w:rsidR="005524D7" w:rsidRPr="00B414CC" w14:paraId="20C4B1D8" w14:textId="77777777" w:rsidTr="005524D7">
        <w:trPr>
          <w:trHeight w:val="1754"/>
        </w:trPr>
        <w:tc>
          <w:tcPr>
            <w:tcW w:w="10916" w:type="dxa"/>
            <w:vAlign w:val="center"/>
          </w:tcPr>
          <w:p w14:paraId="2D1525DC" w14:textId="6871C859" w:rsidR="005524D7" w:rsidRPr="00B414CC" w:rsidRDefault="005524D7" w:rsidP="005524D7">
            <w:pPr>
              <w:pStyle w:val="Textoindependiente"/>
              <w:numPr>
                <w:ilvl w:val="0"/>
                <w:numId w:val="26"/>
              </w:numPr>
              <w:ind w:left="363" w:right="110"/>
              <w:rPr>
                <w:rFonts w:asciiTheme="minorHAnsi" w:hAnsiTheme="minorHAnsi" w:cstheme="minorHAnsi"/>
                <w:szCs w:val="22"/>
              </w:rPr>
            </w:pPr>
            <w:r w:rsidRPr="00B414CC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Título Profesional de una carrera de, a lo menos, diez semestres de duración, otorgado por una Universidad o Instituto Profesional del Estado reconocido por éste, o aquellos validados en Chile de acuerdo con la legislación vigente y acreditar una experiencia profesional no inferior a tres años, en el sector público o privado; </w:t>
            </w:r>
          </w:p>
          <w:p w14:paraId="6FA179A5" w14:textId="0FAB2676" w:rsidR="005524D7" w:rsidRPr="00B414CC" w:rsidRDefault="005524D7" w:rsidP="005524D7">
            <w:pPr>
              <w:pStyle w:val="Textoindependiente"/>
              <w:numPr>
                <w:ilvl w:val="0"/>
                <w:numId w:val="26"/>
              </w:numPr>
              <w:ind w:left="363" w:right="110"/>
              <w:rPr>
                <w:rFonts w:asciiTheme="minorHAnsi" w:hAnsiTheme="minorHAnsi" w:cstheme="minorHAnsi"/>
                <w:b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cuatro años, en el sector público o privado.</w:t>
            </w:r>
          </w:p>
        </w:tc>
      </w:tr>
      <w:tr w:rsidR="00FF7CB1" w:rsidRPr="00B414CC" w14:paraId="6E5C6B5C" w14:textId="77777777" w:rsidTr="005524D7">
        <w:trPr>
          <w:trHeight w:val="273"/>
        </w:trPr>
        <w:tc>
          <w:tcPr>
            <w:tcW w:w="10916" w:type="dxa"/>
            <w:shd w:val="clear" w:color="auto" w:fill="D9D9D9" w:themeFill="background1" w:themeFillShade="D9"/>
          </w:tcPr>
          <w:p w14:paraId="011DC6B3" w14:textId="64058189" w:rsidR="0067530D" w:rsidRPr="005524D7" w:rsidRDefault="00FF7CB1" w:rsidP="005524D7">
            <w:pPr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REQUISITOS FORMALES (DESEABLES)</w:t>
            </w:r>
          </w:p>
        </w:tc>
      </w:tr>
      <w:tr w:rsidR="005524D7" w:rsidRPr="00B414CC" w14:paraId="746EBC6B" w14:textId="77777777" w:rsidTr="00B414CC">
        <w:trPr>
          <w:trHeight w:val="4965"/>
        </w:trPr>
        <w:tc>
          <w:tcPr>
            <w:tcW w:w="10916" w:type="dxa"/>
          </w:tcPr>
          <w:p w14:paraId="1E93BD7B" w14:textId="21E6AF02" w:rsidR="005524D7" w:rsidRPr="005524D7" w:rsidRDefault="005524D7" w:rsidP="005524D7">
            <w:pPr>
              <w:pStyle w:val="Textoindependiente"/>
              <w:ind w:right="11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5524D7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 xml:space="preserve">Titulo: </w:t>
            </w:r>
          </w:p>
          <w:p w14:paraId="320BDE88" w14:textId="1BC22463" w:rsidR="005524D7" w:rsidRDefault="005524D7" w:rsidP="005524D7">
            <w:pPr>
              <w:pStyle w:val="Textoindependiente"/>
              <w:ind w:right="110"/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</w:pPr>
            <w:r w:rsidRPr="00B414CC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Título profesional </w:t>
            </w:r>
            <w:r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 xml:space="preserve">del área de </w:t>
            </w:r>
            <w:r w:rsidRPr="00B414CC">
              <w:rPr>
                <w:rFonts w:asciiTheme="minorHAnsi" w:hAnsiTheme="minorHAnsi" w:cstheme="minorHAnsi"/>
                <w:color w:val="000000"/>
                <w:szCs w:val="22"/>
                <w:shd w:val="clear" w:color="auto" w:fill="FFFFFF"/>
              </w:rPr>
              <w:t>las Ciencias Sociales</w:t>
            </w:r>
          </w:p>
          <w:p w14:paraId="074E6007" w14:textId="48ABC133" w:rsidR="005524D7" w:rsidRPr="00B414CC" w:rsidRDefault="005524D7" w:rsidP="005524D7">
            <w:pPr>
              <w:pStyle w:val="Textoindependiente"/>
              <w:ind w:right="110"/>
              <w:rPr>
                <w:rFonts w:asciiTheme="minorHAnsi" w:hAnsiTheme="minorHAnsi" w:cstheme="minorHAnsi"/>
                <w:szCs w:val="22"/>
              </w:rPr>
            </w:pPr>
          </w:p>
          <w:p w14:paraId="05B4E48B" w14:textId="77777777" w:rsidR="005524D7" w:rsidRDefault="005524D7" w:rsidP="005524D7">
            <w:pPr>
              <w:pStyle w:val="Textoindependiente"/>
              <w:ind w:right="11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5524D7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 xml:space="preserve">Diplomados: </w:t>
            </w:r>
          </w:p>
          <w:p w14:paraId="07B05AA0" w14:textId="77777777" w:rsidR="005524D7" w:rsidRPr="005524D7" w:rsidRDefault="005524D7" w:rsidP="005524D7">
            <w:pPr>
              <w:pStyle w:val="Prrafodelista"/>
              <w:numPr>
                <w:ilvl w:val="0"/>
                <w:numId w:val="27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5524D7">
              <w:rPr>
                <w:rFonts w:asciiTheme="minorHAnsi" w:eastAsia="Calibri" w:hAnsiTheme="minorHAnsi" w:cstheme="minorHAnsi"/>
                <w:bCs/>
              </w:rPr>
              <w:t xml:space="preserve">Diplomado en participación ciudadana y/o vinculación comunitaria. </w:t>
            </w:r>
          </w:p>
          <w:p w14:paraId="13917376" w14:textId="77777777" w:rsidR="005524D7" w:rsidRPr="005524D7" w:rsidRDefault="005524D7" w:rsidP="005524D7">
            <w:pPr>
              <w:pStyle w:val="Prrafodelista"/>
              <w:numPr>
                <w:ilvl w:val="0"/>
                <w:numId w:val="27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5524D7">
              <w:rPr>
                <w:rFonts w:asciiTheme="minorHAnsi" w:eastAsia="Calibri" w:hAnsiTheme="minorHAnsi" w:cstheme="minorHAnsi"/>
                <w:bCs/>
              </w:rPr>
              <w:t>Diplomado en gestión en comunicación estratégica.</w:t>
            </w:r>
          </w:p>
          <w:p w14:paraId="4E072658" w14:textId="77777777" w:rsidR="005524D7" w:rsidRDefault="005524D7" w:rsidP="005524D7">
            <w:pPr>
              <w:pStyle w:val="Prrafodelista"/>
              <w:numPr>
                <w:ilvl w:val="0"/>
                <w:numId w:val="27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5524D7">
              <w:rPr>
                <w:rFonts w:asciiTheme="minorHAnsi" w:eastAsia="Calibri" w:hAnsiTheme="minorHAnsi" w:cstheme="minorHAnsi"/>
                <w:bCs/>
              </w:rPr>
              <w:t xml:space="preserve">Diplomado en Liderazgo y/o habilidades directivas. </w:t>
            </w:r>
          </w:p>
          <w:p w14:paraId="38A16F58" w14:textId="77777777" w:rsidR="005524D7" w:rsidRPr="005524D7" w:rsidRDefault="005524D7" w:rsidP="005524D7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</w:rPr>
            </w:pPr>
            <w:r w:rsidRPr="005524D7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</w:rPr>
              <w:t>Cursos:</w:t>
            </w:r>
          </w:p>
          <w:p w14:paraId="24394236" w14:textId="78D72EF9" w:rsidR="005524D7" w:rsidRPr="00DA3609" w:rsidRDefault="00DA3609" w:rsidP="00DA3609">
            <w:pPr>
              <w:jc w:val="both"/>
              <w:rPr>
                <w:rFonts w:asciiTheme="minorHAnsi" w:eastAsia="Calibri" w:hAnsiTheme="minorHAnsi" w:cstheme="minorHAnsi"/>
                <w:bCs/>
                <w:sz w:val="22"/>
                <w:szCs w:val="22"/>
                <w:lang w:val="es-CL" w:eastAsia="en-US"/>
              </w:rPr>
            </w:pPr>
            <w:r w:rsidRPr="00DA3609">
              <w:rPr>
                <w:rFonts w:asciiTheme="minorHAnsi" w:eastAsia="Calibri" w:hAnsiTheme="minorHAnsi" w:cstheme="minorHAnsi"/>
                <w:bCs/>
                <w:sz w:val="22"/>
                <w:szCs w:val="22"/>
                <w:lang w:val="es-CL" w:eastAsia="en-US"/>
              </w:rPr>
              <w:t xml:space="preserve">1.  </w:t>
            </w:r>
            <w:r w:rsidR="006E0BDE" w:rsidRPr="00DA3609">
              <w:rPr>
                <w:rFonts w:asciiTheme="minorHAnsi" w:eastAsia="Calibri" w:hAnsiTheme="minorHAnsi" w:cstheme="minorHAnsi"/>
                <w:bCs/>
                <w:sz w:val="22"/>
                <w:szCs w:val="22"/>
                <w:lang w:val="es-CL" w:eastAsia="en-US"/>
              </w:rPr>
              <w:t xml:space="preserve"> </w:t>
            </w:r>
            <w:r w:rsidR="005524D7" w:rsidRPr="00DA3609">
              <w:rPr>
                <w:rFonts w:asciiTheme="minorHAnsi" w:eastAsia="Calibri" w:hAnsiTheme="minorHAnsi" w:cstheme="minorHAnsi"/>
                <w:bCs/>
                <w:sz w:val="22"/>
                <w:szCs w:val="22"/>
                <w:lang w:val="es-CL" w:eastAsia="en-US"/>
              </w:rPr>
              <w:t xml:space="preserve">Curso de Comunicación estratégica y/o efectiva. </w:t>
            </w:r>
          </w:p>
          <w:p w14:paraId="43ADD0C8" w14:textId="2323FA08" w:rsidR="005524D7" w:rsidRPr="00DA3609" w:rsidRDefault="005524D7" w:rsidP="00157B92">
            <w:pPr>
              <w:pStyle w:val="Prrafodelista"/>
              <w:numPr>
                <w:ilvl w:val="0"/>
                <w:numId w:val="28"/>
              </w:numPr>
              <w:ind w:left="354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DA3609">
              <w:rPr>
                <w:rFonts w:asciiTheme="minorHAnsi" w:eastAsia="Calibri" w:hAnsiTheme="minorHAnsi" w:cstheme="minorHAnsi"/>
                <w:bCs/>
              </w:rPr>
              <w:t xml:space="preserve">Curso de </w:t>
            </w:r>
            <w:r w:rsidRPr="005524D7">
              <w:rPr>
                <w:rFonts w:asciiTheme="minorHAnsi" w:eastAsia="Calibri" w:hAnsiTheme="minorHAnsi" w:cstheme="minorHAnsi"/>
                <w:bCs/>
              </w:rPr>
              <w:t xml:space="preserve">Humanización en Salud: Ley Mila, Ley dominga, otros similares. </w:t>
            </w:r>
          </w:p>
          <w:p w14:paraId="7E2F6736" w14:textId="0BD72C91" w:rsidR="005524D7" w:rsidRPr="005524D7" w:rsidRDefault="005524D7" w:rsidP="005524D7">
            <w:pPr>
              <w:pStyle w:val="Prrafodelista"/>
              <w:numPr>
                <w:ilvl w:val="0"/>
                <w:numId w:val="28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eastAsia="Calibri" w:hAnsiTheme="minorHAnsi" w:cstheme="minorHAnsi"/>
                <w:bCs/>
              </w:rPr>
              <w:t xml:space="preserve">Curso de </w:t>
            </w:r>
            <w:r w:rsidRPr="005524D7">
              <w:rPr>
                <w:rFonts w:asciiTheme="minorHAnsi" w:eastAsia="Calibri" w:hAnsiTheme="minorHAnsi" w:cstheme="minorHAnsi"/>
                <w:bCs/>
              </w:rPr>
              <w:t>Atención Preferente</w:t>
            </w:r>
            <w:r w:rsidR="00157B92">
              <w:rPr>
                <w:rFonts w:asciiTheme="minorHAnsi" w:eastAsia="Calibri" w:hAnsiTheme="minorHAnsi" w:cstheme="minorHAnsi"/>
                <w:bCs/>
              </w:rPr>
              <w:t xml:space="preserve"> y/o atención al usuario</w:t>
            </w:r>
          </w:p>
          <w:p w14:paraId="7B978BA8" w14:textId="1AD696F5" w:rsidR="005524D7" w:rsidRPr="005524D7" w:rsidRDefault="005524D7" w:rsidP="005524D7">
            <w:pPr>
              <w:pStyle w:val="Prrafodelista"/>
              <w:numPr>
                <w:ilvl w:val="0"/>
                <w:numId w:val="28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eastAsia="Calibri" w:hAnsiTheme="minorHAnsi" w:cstheme="minorHAnsi"/>
                <w:bCs/>
              </w:rPr>
              <w:t xml:space="preserve">Curso de </w:t>
            </w:r>
            <w:r w:rsidRPr="005524D7">
              <w:rPr>
                <w:rFonts w:asciiTheme="minorHAnsi" w:eastAsia="Calibri" w:hAnsiTheme="minorHAnsi" w:cstheme="minorHAnsi"/>
                <w:bCs/>
              </w:rPr>
              <w:t xml:space="preserve">Manejo y/o gestión del Duelo. </w:t>
            </w:r>
          </w:p>
          <w:p w14:paraId="2C20BF6F" w14:textId="77777777" w:rsidR="006E0BDE" w:rsidRDefault="005524D7" w:rsidP="006E0BDE">
            <w:pPr>
              <w:pStyle w:val="Prrafodelista"/>
              <w:numPr>
                <w:ilvl w:val="0"/>
                <w:numId w:val="28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DA3609">
              <w:rPr>
                <w:rFonts w:asciiTheme="minorHAnsi" w:eastAsia="Calibri" w:hAnsiTheme="minorHAnsi" w:cstheme="minorHAnsi"/>
                <w:bCs/>
              </w:rPr>
              <w:t>Curso de Atención de salud con pertinencia intercultural </w:t>
            </w:r>
          </w:p>
          <w:p w14:paraId="5D0DEDB2" w14:textId="15B0AA96" w:rsidR="006E0BDE" w:rsidRPr="00157B92" w:rsidRDefault="00157B92" w:rsidP="00157B92">
            <w:pPr>
              <w:pStyle w:val="Prrafodelista"/>
              <w:numPr>
                <w:ilvl w:val="0"/>
                <w:numId w:val="28"/>
              </w:numPr>
              <w:ind w:left="363"/>
              <w:jc w:val="both"/>
              <w:rPr>
                <w:rFonts w:asciiTheme="minorHAnsi" w:hAnsiTheme="minorHAnsi" w:cstheme="minorHAnsi"/>
                <w:lang w:val="es-MX"/>
              </w:rPr>
            </w:pPr>
            <w:r w:rsidRPr="00157B92">
              <w:t xml:space="preserve">Curso de Desarrollo de participación ciudadana en el modelo de atención </w:t>
            </w:r>
          </w:p>
          <w:p w14:paraId="03A72B33" w14:textId="798B0E2A" w:rsidR="006E0BDE" w:rsidRPr="00157B92" w:rsidRDefault="00157B92" w:rsidP="006E0BDE">
            <w:pPr>
              <w:pStyle w:val="Prrafodelista"/>
              <w:numPr>
                <w:ilvl w:val="0"/>
                <w:numId w:val="28"/>
              </w:numPr>
              <w:ind w:left="363"/>
              <w:jc w:val="both"/>
              <w:rPr>
                <w:rFonts w:asciiTheme="minorHAnsi" w:hAnsiTheme="minorHAnsi" w:cstheme="minorHAnsi"/>
                <w:lang w:val="pt-PT"/>
              </w:rPr>
            </w:pPr>
            <w:r w:rsidRPr="00157B92">
              <w:rPr>
                <w:lang w:val="pt-PT"/>
              </w:rPr>
              <w:t xml:space="preserve">Curso de </w:t>
            </w:r>
            <w:r w:rsidR="006E0BDE" w:rsidRPr="00157B92">
              <w:rPr>
                <w:lang w:val="pt-PT"/>
              </w:rPr>
              <w:t>Género o afín</w:t>
            </w:r>
          </w:p>
          <w:p w14:paraId="645AA1EF" w14:textId="5AC7A346" w:rsidR="005524D7" w:rsidRPr="006E0BDE" w:rsidRDefault="005524D7" w:rsidP="006E0BDE">
            <w:pPr>
              <w:ind w:left="3"/>
              <w:jc w:val="both"/>
              <w:rPr>
                <w:rFonts w:asciiTheme="minorHAnsi" w:hAnsiTheme="minorHAnsi" w:cstheme="minorHAnsi"/>
                <w:b/>
                <w:u w:val="single"/>
                <w:lang w:val="es-MX"/>
              </w:rPr>
            </w:pPr>
            <w:r w:rsidRPr="006E0BDE">
              <w:rPr>
                <w:rFonts w:asciiTheme="minorHAnsi" w:hAnsiTheme="minorHAnsi" w:cstheme="minorHAnsi"/>
                <w:b/>
                <w:u w:val="single"/>
                <w:lang w:val="es-MX"/>
              </w:rPr>
              <w:t xml:space="preserve">Experiencia: </w:t>
            </w:r>
          </w:p>
          <w:p w14:paraId="392680D2" w14:textId="068443EF" w:rsidR="005524D7" w:rsidRPr="00B414CC" w:rsidRDefault="005524D7" w:rsidP="005524D7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left="363"/>
              <w:jc w:val="both"/>
              <w:rPr>
                <w:rFonts w:asciiTheme="minorHAnsi" w:hAnsiTheme="minorHAnsi" w:cstheme="minorHAnsi"/>
                <w:lang w:val="es-MX"/>
              </w:rPr>
            </w:pPr>
            <w:r w:rsidRPr="00B414CC">
              <w:rPr>
                <w:rFonts w:asciiTheme="minorHAnsi" w:hAnsiTheme="minorHAnsi" w:cstheme="minorHAnsi"/>
                <w:lang w:val="es-MX"/>
              </w:rPr>
              <w:t>Experiencia laboral en unidades de participación y/o vinculación con la comunidad.</w:t>
            </w:r>
            <w:r>
              <w:rPr>
                <w:rFonts w:asciiTheme="minorHAnsi" w:hAnsiTheme="minorHAnsi" w:cstheme="minorHAnsi"/>
                <w:lang w:val="es-MX"/>
              </w:rPr>
              <w:t xml:space="preserve"> (1 año)</w:t>
            </w:r>
          </w:p>
          <w:p w14:paraId="6A2DA70E" w14:textId="370D7B25" w:rsidR="005524D7" w:rsidRPr="005524D7" w:rsidRDefault="005524D7" w:rsidP="00157B92">
            <w:pPr>
              <w:pStyle w:val="Prrafodelista"/>
              <w:numPr>
                <w:ilvl w:val="0"/>
                <w:numId w:val="17"/>
              </w:numPr>
              <w:spacing w:after="0" w:line="259" w:lineRule="auto"/>
              <w:ind w:left="363"/>
              <w:jc w:val="both"/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E</w:t>
            </w:r>
            <w:r w:rsidRPr="00B414CC">
              <w:rPr>
                <w:rFonts w:asciiTheme="minorHAnsi" w:hAnsiTheme="minorHAnsi" w:cstheme="minorHAnsi"/>
                <w:lang w:val="es-MX"/>
              </w:rPr>
              <w:t xml:space="preserve">xperiencia en cargos de jefatura y /o subrogancia en unidades públicas y/o privadas a cargo de unidades que gestionen la relación con usuarios y/o comunicación estratégica del establecimiento. </w:t>
            </w:r>
            <w:r>
              <w:rPr>
                <w:rFonts w:asciiTheme="minorHAnsi" w:hAnsiTheme="minorHAnsi" w:cstheme="minorHAnsi"/>
                <w:lang w:val="es-MX"/>
              </w:rPr>
              <w:t>(3 años)</w:t>
            </w:r>
          </w:p>
        </w:tc>
      </w:tr>
    </w:tbl>
    <w:p w14:paraId="0D2A8AB6" w14:textId="34183299" w:rsidR="00AD12C2" w:rsidRPr="00B414CC" w:rsidRDefault="00AD12C2">
      <w:pPr>
        <w:rPr>
          <w:sz w:val="22"/>
          <w:szCs w:val="22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AD12C2" w:rsidRPr="00B414CC" w14:paraId="40CA7BB4" w14:textId="77777777" w:rsidTr="005524D7">
        <w:trPr>
          <w:trHeight w:val="63"/>
        </w:trPr>
        <w:tc>
          <w:tcPr>
            <w:tcW w:w="10916" w:type="dxa"/>
            <w:shd w:val="clear" w:color="auto" w:fill="FFD757"/>
          </w:tcPr>
          <w:p w14:paraId="30CCEDC5" w14:textId="4F62EE22" w:rsidR="00AD12C2" w:rsidRPr="00B414CC" w:rsidRDefault="00AD12C2" w:rsidP="0033482C">
            <w:pPr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414CC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COMPETENCIAS</w:t>
            </w:r>
          </w:p>
        </w:tc>
      </w:tr>
      <w:tr w:rsidR="00AD12C2" w:rsidRPr="00B414CC" w14:paraId="016411B9" w14:textId="77777777" w:rsidTr="005524D7">
        <w:trPr>
          <w:trHeight w:val="44"/>
        </w:trPr>
        <w:tc>
          <w:tcPr>
            <w:tcW w:w="10916" w:type="dxa"/>
            <w:shd w:val="clear" w:color="auto" w:fill="D9D9D9" w:themeFill="background1" w:themeFillShade="D9"/>
          </w:tcPr>
          <w:p w14:paraId="32F879C4" w14:textId="185F2DD7" w:rsidR="00AD12C2" w:rsidRPr="005524D7" w:rsidRDefault="00AD12C2" w:rsidP="0033482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5524D7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 xml:space="preserve">COMPETENCIA </w:t>
            </w:r>
            <w:r w:rsidR="00FF7CB1" w:rsidRPr="005524D7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TÉCNICAS</w:t>
            </w:r>
          </w:p>
        </w:tc>
      </w:tr>
      <w:tr w:rsidR="00FF7CB1" w:rsidRPr="00B414CC" w14:paraId="69759359" w14:textId="77777777" w:rsidTr="005524D7">
        <w:trPr>
          <w:trHeight w:val="44"/>
        </w:trPr>
        <w:tc>
          <w:tcPr>
            <w:tcW w:w="10916" w:type="dxa"/>
            <w:shd w:val="clear" w:color="auto" w:fill="auto"/>
          </w:tcPr>
          <w:p w14:paraId="05E72137" w14:textId="77777777" w:rsidR="00FF7CB1" w:rsidRPr="00A17320" w:rsidRDefault="00FF7CB1" w:rsidP="00FF7CB1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A17320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 xml:space="preserve">Conocimiento en: </w:t>
            </w:r>
          </w:p>
          <w:p w14:paraId="7DDBF8B0" w14:textId="38BF99A9" w:rsidR="00FC2A95" w:rsidRPr="00B414CC" w:rsidRDefault="00FC2A95" w:rsidP="005524D7">
            <w:pPr>
              <w:pStyle w:val="Prrafodelista"/>
              <w:numPr>
                <w:ilvl w:val="0"/>
                <w:numId w:val="29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>Ley N°</w:t>
            </w:r>
            <w:r w:rsidR="00157B92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Pr="00B414CC">
              <w:rPr>
                <w:rFonts w:asciiTheme="minorHAnsi" w:eastAsia="Calibri" w:hAnsiTheme="minorHAnsi" w:cstheme="minorHAnsi"/>
                <w:bCs/>
              </w:rPr>
              <w:t>20.500 sobre Asociaciones y Participación Ciudadana en la Gestión Pública.</w:t>
            </w:r>
          </w:p>
          <w:p w14:paraId="4C717EBF" w14:textId="436D0939" w:rsidR="00607082" w:rsidRPr="00B414CC" w:rsidRDefault="00FC2A95" w:rsidP="005524D7">
            <w:pPr>
              <w:pStyle w:val="Prrafodelista"/>
              <w:numPr>
                <w:ilvl w:val="0"/>
                <w:numId w:val="29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>Atención de Salud con Pertinencia Intercultural</w:t>
            </w:r>
            <w:r w:rsidR="00157B92">
              <w:rPr>
                <w:rFonts w:asciiTheme="minorHAnsi" w:eastAsia="Calibri" w:hAnsiTheme="minorHAnsi" w:cstheme="minorHAnsi"/>
                <w:bCs/>
              </w:rPr>
              <w:t>.</w:t>
            </w:r>
          </w:p>
          <w:p w14:paraId="091D71C8" w14:textId="43A8F287" w:rsidR="00FC2A95" w:rsidRPr="00B414CC" w:rsidRDefault="00FC2A95" w:rsidP="005524D7">
            <w:pPr>
              <w:pStyle w:val="Prrafodelista"/>
              <w:numPr>
                <w:ilvl w:val="0"/>
                <w:numId w:val="29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>Ley de Atención Preferente</w:t>
            </w:r>
            <w:r w:rsidR="00157B92">
              <w:rPr>
                <w:rFonts w:asciiTheme="minorHAnsi" w:eastAsia="Calibri" w:hAnsiTheme="minorHAnsi" w:cstheme="minorHAnsi"/>
                <w:bCs/>
              </w:rPr>
              <w:t>.</w:t>
            </w:r>
          </w:p>
          <w:p w14:paraId="7F64A744" w14:textId="4EDB0704" w:rsidR="00FC2A95" w:rsidRPr="00B414CC" w:rsidRDefault="00FC2A95" w:rsidP="005524D7">
            <w:pPr>
              <w:pStyle w:val="Prrafodelista"/>
              <w:numPr>
                <w:ilvl w:val="0"/>
                <w:numId w:val="29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>Ley Mila</w:t>
            </w:r>
            <w:r w:rsidR="00157B92">
              <w:rPr>
                <w:rFonts w:asciiTheme="minorHAnsi" w:eastAsia="Calibri" w:hAnsiTheme="minorHAnsi" w:cstheme="minorHAnsi"/>
                <w:bCs/>
              </w:rPr>
              <w:t>.</w:t>
            </w:r>
          </w:p>
          <w:p w14:paraId="423719A1" w14:textId="5F89D017" w:rsidR="00FC2A95" w:rsidRPr="00B414CC" w:rsidRDefault="00FC2A95" w:rsidP="005524D7">
            <w:pPr>
              <w:pStyle w:val="Prrafodelista"/>
              <w:numPr>
                <w:ilvl w:val="0"/>
                <w:numId w:val="29"/>
              </w:numPr>
              <w:ind w:left="363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>Ley Dominga</w:t>
            </w:r>
            <w:r w:rsidR="00157B92">
              <w:rPr>
                <w:rFonts w:asciiTheme="minorHAnsi" w:eastAsia="Calibri" w:hAnsiTheme="minorHAnsi" w:cstheme="minorHAnsi"/>
                <w:bCs/>
              </w:rPr>
              <w:t>.</w:t>
            </w:r>
          </w:p>
          <w:p w14:paraId="4B87CF29" w14:textId="77777777" w:rsidR="00DD10F5" w:rsidRPr="00157B92" w:rsidRDefault="00FC2A95" w:rsidP="00AE0092">
            <w:pPr>
              <w:pStyle w:val="Prrafodelista"/>
              <w:numPr>
                <w:ilvl w:val="0"/>
                <w:numId w:val="29"/>
              </w:numPr>
              <w:spacing w:after="0"/>
              <w:ind w:left="363"/>
              <w:jc w:val="both"/>
              <w:rPr>
                <w:rFonts w:asciiTheme="minorHAnsi" w:hAnsiTheme="minorHAnsi" w:cstheme="minorHAnsi"/>
                <w:b/>
                <w:lang w:val="es-MX"/>
              </w:rPr>
            </w:pPr>
            <w:r w:rsidRPr="00B414CC">
              <w:rPr>
                <w:rFonts w:asciiTheme="minorHAnsi" w:eastAsia="Calibri" w:hAnsiTheme="minorHAnsi" w:cstheme="minorHAnsi"/>
                <w:bCs/>
              </w:rPr>
              <w:t xml:space="preserve">Legislación que regula los consejos consultivos hospitalarios. </w:t>
            </w:r>
          </w:p>
          <w:p w14:paraId="76B67808" w14:textId="30A9074D" w:rsidR="00157B92" w:rsidRPr="00157B92" w:rsidRDefault="00157B92" w:rsidP="00AE0092">
            <w:pPr>
              <w:pStyle w:val="Prrafodelista"/>
              <w:numPr>
                <w:ilvl w:val="0"/>
                <w:numId w:val="29"/>
              </w:numPr>
              <w:spacing w:after="0"/>
              <w:ind w:left="363"/>
              <w:jc w:val="both"/>
              <w:rPr>
                <w:rFonts w:asciiTheme="minorHAnsi" w:hAnsiTheme="minorHAnsi" w:cstheme="minorHAnsi"/>
                <w:b/>
                <w:lang w:val="es-MX"/>
              </w:rPr>
            </w:pPr>
            <w:r>
              <w:rPr>
                <w:rFonts w:asciiTheme="minorHAnsi" w:eastAsia="Calibri" w:hAnsiTheme="minorHAnsi" w:cstheme="minorHAnsi"/>
                <w:bCs/>
              </w:rPr>
              <w:t>Temática de migración.</w:t>
            </w:r>
          </w:p>
          <w:p w14:paraId="1C0791EB" w14:textId="601C16F1" w:rsidR="00157B92" w:rsidRPr="00B414CC" w:rsidRDefault="00157B92" w:rsidP="00AE0092">
            <w:pPr>
              <w:pStyle w:val="Prrafodelista"/>
              <w:numPr>
                <w:ilvl w:val="0"/>
                <w:numId w:val="29"/>
              </w:numPr>
              <w:spacing w:after="0"/>
              <w:ind w:left="363"/>
              <w:jc w:val="both"/>
              <w:rPr>
                <w:rFonts w:asciiTheme="minorHAnsi" w:hAnsiTheme="minorHAnsi" w:cstheme="minorHAnsi"/>
                <w:b/>
                <w:lang w:val="es-MX"/>
              </w:rPr>
            </w:pPr>
            <w:r>
              <w:rPr>
                <w:rFonts w:asciiTheme="minorHAnsi" w:eastAsia="Calibri" w:hAnsiTheme="minorHAnsi" w:cstheme="minorHAnsi"/>
                <w:bCs/>
              </w:rPr>
              <w:t>Estrategia Hospital Amigo.</w:t>
            </w:r>
          </w:p>
        </w:tc>
      </w:tr>
    </w:tbl>
    <w:p w14:paraId="5E20BD88" w14:textId="77777777" w:rsidR="00A17320" w:rsidRDefault="00A17320"/>
    <w:p w14:paraId="7F04EA11" w14:textId="77777777" w:rsidR="00A17320" w:rsidRDefault="00A17320"/>
    <w:p w14:paraId="56D10E63" w14:textId="77777777" w:rsidR="00AE0092" w:rsidRDefault="00AE0092"/>
    <w:p w14:paraId="5196705D" w14:textId="77777777" w:rsidR="00AE0092" w:rsidRDefault="00AE0092"/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9"/>
        <w:gridCol w:w="3827"/>
      </w:tblGrid>
      <w:tr w:rsidR="00A17320" w:rsidRPr="00B414CC" w14:paraId="1D3D9170" w14:textId="77777777" w:rsidTr="00CB13BA">
        <w:trPr>
          <w:trHeight w:val="44"/>
        </w:trPr>
        <w:tc>
          <w:tcPr>
            <w:tcW w:w="10916" w:type="dxa"/>
            <w:gridSpan w:val="2"/>
            <w:shd w:val="clear" w:color="auto" w:fill="auto"/>
          </w:tcPr>
          <w:p w14:paraId="2874A07D" w14:textId="1E94C1F3" w:rsidR="00A17320" w:rsidRPr="00CB13BA" w:rsidRDefault="00A17320" w:rsidP="00A17320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 xml:space="preserve">COMPETENCIAS DIRECTIVAS </w:t>
            </w:r>
          </w:p>
        </w:tc>
      </w:tr>
      <w:tr w:rsidR="00A17320" w:rsidRPr="00B414CC" w14:paraId="21EB4604" w14:textId="46C733C0" w:rsidTr="00AE0092">
        <w:trPr>
          <w:trHeight w:val="44"/>
        </w:trPr>
        <w:tc>
          <w:tcPr>
            <w:tcW w:w="7089" w:type="dxa"/>
            <w:shd w:val="clear" w:color="auto" w:fill="auto"/>
            <w:vAlign w:val="center"/>
          </w:tcPr>
          <w:p w14:paraId="305AAEA9" w14:textId="6D527DEC" w:rsidR="00A17320" w:rsidRPr="00CB13BA" w:rsidRDefault="00A17320" w:rsidP="00A17320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="gobCL" w:eastAsia="Calibri" w:hAnsi="gobCL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0B5A66C" w14:textId="77777777" w:rsidR="00A17320" w:rsidRPr="00CB13BA" w:rsidRDefault="00A17320" w:rsidP="00A17320">
            <w:pPr>
              <w:ind w:left="31" w:hanging="31"/>
              <w:jc w:val="center"/>
              <w:rPr>
                <w:rFonts w:ascii="gobCL" w:hAnsi="gobCL" w:cs="Tahoma"/>
                <w:b/>
                <w:sz w:val="20"/>
                <w:szCs w:val="20"/>
              </w:rPr>
            </w:pPr>
            <w:r w:rsidRPr="00CB13BA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63192264" w14:textId="23BE2F10" w:rsidR="00A17320" w:rsidRPr="00CB13BA" w:rsidRDefault="00A17320" w:rsidP="00A17320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="gobCL" w:hAnsi="gobCL" w:cs="Tahoma"/>
                <w:b/>
                <w:sz w:val="20"/>
                <w:szCs w:val="20"/>
              </w:rPr>
              <w:t>(Nivel de 1 a 4)</w:t>
            </w:r>
          </w:p>
        </w:tc>
      </w:tr>
      <w:tr w:rsidR="00A17320" w:rsidRPr="00B414CC" w14:paraId="797EDCB1" w14:textId="3C8B747E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7667719F" w14:textId="35705FD7" w:rsidR="00A17320" w:rsidRPr="0018014E" w:rsidRDefault="00A17320" w:rsidP="00A17320">
            <w:pPr>
              <w:tabs>
                <w:tab w:val="left" w:pos="2985"/>
              </w:tabs>
              <w:rPr>
                <w:rFonts w:asciiTheme="minorHAnsi" w:hAnsiTheme="minorHAnsi" w:cstheme="minorHAnsi"/>
                <w:bCs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1.</w:t>
            </w:r>
            <w:r w:rsidRPr="0018014E">
              <w:rPr>
                <w:rFonts w:asciiTheme="minorHAnsi" w:hAnsiTheme="minorHAnsi" w:cstheme="minorHAnsi"/>
                <w:bCs/>
                <w:lang w:val="es-MX"/>
              </w:rPr>
              <w:t xml:space="preserve"> </w:t>
            </w:r>
            <w:r w:rsidR="00AE0092" w:rsidRPr="0018014E"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  <w:t>Liderazgo de Equipos </w:t>
            </w:r>
          </w:p>
        </w:tc>
        <w:tc>
          <w:tcPr>
            <w:tcW w:w="3827" w:type="dxa"/>
            <w:shd w:val="clear" w:color="auto" w:fill="auto"/>
          </w:tcPr>
          <w:p w14:paraId="4D00DCD7" w14:textId="50A531EE" w:rsidR="00A17320" w:rsidRPr="0018014E" w:rsidRDefault="00AE0092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4</w:t>
            </w:r>
          </w:p>
        </w:tc>
      </w:tr>
      <w:tr w:rsidR="00A17320" w:rsidRPr="00B414CC" w14:paraId="4A1FCC02" w14:textId="6529A8DC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4CEA0DCA" w14:textId="6B48BCF1" w:rsidR="00A17320" w:rsidRPr="0018014E" w:rsidRDefault="00A17320" w:rsidP="00A17320">
            <w:pPr>
              <w:tabs>
                <w:tab w:val="left" w:pos="2985"/>
              </w:tabs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 xml:space="preserve">2. </w:t>
            </w:r>
            <w:r w:rsidR="00AE0092" w:rsidRPr="0018014E"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  <w:t>Negociación y Resolución de Conflictos </w:t>
            </w:r>
          </w:p>
        </w:tc>
        <w:tc>
          <w:tcPr>
            <w:tcW w:w="3827" w:type="dxa"/>
            <w:shd w:val="clear" w:color="auto" w:fill="auto"/>
          </w:tcPr>
          <w:p w14:paraId="0A3FFA22" w14:textId="6C794708" w:rsidR="00A17320" w:rsidRPr="0018014E" w:rsidRDefault="00AE0092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3</w:t>
            </w:r>
          </w:p>
        </w:tc>
      </w:tr>
      <w:tr w:rsidR="00A17320" w:rsidRPr="00B414CC" w14:paraId="758F7084" w14:textId="77777777" w:rsidTr="00CB13BA">
        <w:trPr>
          <w:trHeight w:val="44"/>
        </w:trPr>
        <w:tc>
          <w:tcPr>
            <w:tcW w:w="10916" w:type="dxa"/>
            <w:gridSpan w:val="2"/>
            <w:shd w:val="clear" w:color="auto" w:fill="auto"/>
          </w:tcPr>
          <w:p w14:paraId="042AB5DC" w14:textId="66E4DD8F" w:rsidR="00A17320" w:rsidRPr="00CB13BA" w:rsidRDefault="00A17320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COMPETENCIAS TRANSVERSALES</w:t>
            </w:r>
          </w:p>
        </w:tc>
      </w:tr>
      <w:tr w:rsidR="00AE0092" w:rsidRPr="00B414CC" w14:paraId="15B2B706" w14:textId="4650FF04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1ADC6F9E" w14:textId="4DFFAAA2" w:rsidR="00AE0092" w:rsidRPr="00CB13BA" w:rsidRDefault="00AE0092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lang w:val="es-MX"/>
              </w:rPr>
            </w:pPr>
            <w:r w:rsidRPr="00CB13BA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1.</w:t>
            </w:r>
            <w:r w:rsidRPr="00CB13BA">
              <w:rPr>
                <w:rFonts w:asciiTheme="minorHAnsi" w:hAnsiTheme="minorHAnsi" w:cstheme="minorHAnsi"/>
              </w:rPr>
              <w:t xml:space="preserve"> Adaptabilidad y Flexibilidad</w:t>
            </w:r>
          </w:p>
        </w:tc>
        <w:tc>
          <w:tcPr>
            <w:tcW w:w="3827" w:type="dxa"/>
            <w:shd w:val="clear" w:color="auto" w:fill="auto"/>
          </w:tcPr>
          <w:p w14:paraId="2C540642" w14:textId="03A6FA5E" w:rsidR="00AE0092" w:rsidRPr="0018014E" w:rsidRDefault="00AE0092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3</w:t>
            </w:r>
          </w:p>
        </w:tc>
      </w:tr>
      <w:tr w:rsidR="00AE0092" w:rsidRPr="00B414CC" w14:paraId="2B56E77E" w14:textId="47C48484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799D8727" w14:textId="7070FA29" w:rsidR="00AE0092" w:rsidRPr="00CB13BA" w:rsidRDefault="00AE0092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2. Organización y Planificación</w:t>
            </w:r>
          </w:p>
        </w:tc>
        <w:tc>
          <w:tcPr>
            <w:tcW w:w="3827" w:type="dxa"/>
            <w:shd w:val="clear" w:color="auto" w:fill="auto"/>
          </w:tcPr>
          <w:p w14:paraId="591C9903" w14:textId="6968D1E6" w:rsidR="00AE0092" w:rsidRPr="0018014E" w:rsidRDefault="00AE0092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4</w:t>
            </w:r>
          </w:p>
        </w:tc>
      </w:tr>
      <w:tr w:rsidR="00AE0092" w:rsidRPr="00B414CC" w14:paraId="32F1B531" w14:textId="5C4B9F74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3FFB9E39" w14:textId="06A9D8D5" w:rsidR="00AE0092" w:rsidRPr="00CB13BA" w:rsidRDefault="00AE0092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3. Orientación y Atención al Usuario </w:t>
            </w:r>
          </w:p>
        </w:tc>
        <w:tc>
          <w:tcPr>
            <w:tcW w:w="3827" w:type="dxa"/>
            <w:shd w:val="clear" w:color="auto" w:fill="auto"/>
          </w:tcPr>
          <w:p w14:paraId="5C30FB88" w14:textId="36A6B441" w:rsidR="00AE0092" w:rsidRPr="0018014E" w:rsidRDefault="00CB13BA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4</w:t>
            </w:r>
          </w:p>
        </w:tc>
      </w:tr>
      <w:tr w:rsidR="00AE0092" w:rsidRPr="00B414CC" w14:paraId="6E460DF4" w14:textId="5A7457A7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7DC0F363" w14:textId="184E3723" w:rsidR="00AE0092" w:rsidRPr="00CB13BA" w:rsidRDefault="00AE0092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4. Orientación a la eficiencia y calidad del trabajo </w:t>
            </w:r>
          </w:p>
        </w:tc>
        <w:tc>
          <w:tcPr>
            <w:tcW w:w="3827" w:type="dxa"/>
            <w:shd w:val="clear" w:color="auto" w:fill="auto"/>
          </w:tcPr>
          <w:p w14:paraId="3C537A89" w14:textId="17418AFA" w:rsidR="00AE0092" w:rsidRPr="0018014E" w:rsidRDefault="00AE0092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4</w:t>
            </w:r>
          </w:p>
        </w:tc>
      </w:tr>
      <w:tr w:rsidR="00AE0092" w:rsidRPr="00B414CC" w14:paraId="56A93AE8" w14:textId="55193FB2" w:rsidTr="00AE0092">
        <w:trPr>
          <w:trHeight w:val="44"/>
        </w:trPr>
        <w:tc>
          <w:tcPr>
            <w:tcW w:w="7089" w:type="dxa"/>
            <w:shd w:val="clear" w:color="auto" w:fill="auto"/>
          </w:tcPr>
          <w:p w14:paraId="1092468D" w14:textId="5778CEDF" w:rsidR="00AE0092" w:rsidRPr="00CB13BA" w:rsidRDefault="00AE0092" w:rsidP="00AE0092">
            <w:pPr>
              <w:tabs>
                <w:tab w:val="left" w:pos="2985"/>
              </w:tabs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CB13BA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5. Tolerancia al Trabajo Bajo Presión </w:t>
            </w:r>
          </w:p>
        </w:tc>
        <w:tc>
          <w:tcPr>
            <w:tcW w:w="3827" w:type="dxa"/>
            <w:shd w:val="clear" w:color="auto" w:fill="auto"/>
          </w:tcPr>
          <w:p w14:paraId="44AD762A" w14:textId="37A3D5D7" w:rsidR="00AE0092" w:rsidRPr="0018014E" w:rsidRDefault="00CB13BA" w:rsidP="00AE0092">
            <w:pPr>
              <w:tabs>
                <w:tab w:val="left" w:pos="298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18014E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4</w:t>
            </w:r>
          </w:p>
        </w:tc>
      </w:tr>
    </w:tbl>
    <w:p w14:paraId="63AE8A0C" w14:textId="77777777" w:rsidR="00CD0957" w:rsidRPr="00B414CC" w:rsidRDefault="00CD0957" w:rsidP="0018014E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D0957" w:rsidRPr="00B414CC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E3E27" w14:textId="77777777" w:rsidR="00E65965" w:rsidRDefault="00E65965" w:rsidP="00CD0957">
      <w:r>
        <w:separator/>
      </w:r>
    </w:p>
  </w:endnote>
  <w:endnote w:type="continuationSeparator" w:id="0">
    <w:p w14:paraId="0DDF0FB1" w14:textId="77777777" w:rsidR="00E65965" w:rsidRDefault="00E65965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3DD4A" w14:textId="77777777" w:rsidR="00E65965" w:rsidRDefault="00E65965" w:rsidP="00CD0957">
      <w:r>
        <w:separator/>
      </w:r>
    </w:p>
  </w:footnote>
  <w:footnote w:type="continuationSeparator" w:id="0">
    <w:p w14:paraId="0F89198C" w14:textId="77777777" w:rsidR="00E65965" w:rsidRDefault="00E65965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DE7653"/>
    <w:multiLevelType w:val="hybridMultilevel"/>
    <w:tmpl w:val="A90CD8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7E25E15"/>
    <w:multiLevelType w:val="hybridMultilevel"/>
    <w:tmpl w:val="887443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467F6"/>
    <w:multiLevelType w:val="hybridMultilevel"/>
    <w:tmpl w:val="D49877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92B02"/>
    <w:multiLevelType w:val="hybridMultilevel"/>
    <w:tmpl w:val="AB06AE60"/>
    <w:lvl w:ilvl="0" w:tplc="3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A97DE3"/>
    <w:multiLevelType w:val="hybridMultilevel"/>
    <w:tmpl w:val="A972055E"/>
    <w:lvl w:ilvl="0" w:tplc="5B30AB0A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  <w:bCs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9DD312A"/>
    <w:multiLevelType w:val="hybridMultilevel"/>
    <w:tmpl w:val="8DE2BB10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E6279A"/>
    <w:multiLevelType w:val="hybridMultilevel"/>
    <w:tmpl w:val="00FC0BD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C86187"/>
    <w:multiLevelType w:val="hybridMultilevel"/>
    <w:tmpl w:val="2D184CA0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0E3E5E"/>
    <w:multiLevelType w:val="hybridMultilevel"/>
    <w:tmpl w:val="6390E36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313C26"/>
    <w:multiLevelType w:val="hybridMultilevel"/>
    <w:tmpl w:val="0136C3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6799C"/>
    <w:multiLevelType w:val="hybridMultilevel"/>
    <w:tmpl w:val="6F860A66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F76B0F"/>
    <w:multiLevelType w:val="hybridMultilevel"/>
    <w:tmpl w:val="D4987732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FED44F5"/>
    <w:multiLevelType w:val="hybridMultilevel"/>
    <w:tmpl w:val="6CFA31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193F"/>
    <w:multiLevelType w:val="hybridMultilevel"/>
    <w:tmpl w:val="A3A218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A21DE"/>
    <w:multiLevelType w:val="hybridMultilevel"/>
    <w:tmpl w:val="5BB81B8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C2C71"/>
    <w:multiLevelType w:val="hybridMultilevel"/>
    <w:tmpl w:val="6D8AE79E"/>
    <w:lvl w:ilvl="0" w:tplc="818EB2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3528E"/>
    <w:multiLevelType w:val="hybridMultilevel"/>
    <w:tmpl w:val="C35669D8"/>
    <w:lvl w:ilvl="0" w:tplc="F8FA3C32">
      <w:numFmt w:val="bullet"/>
      <w:lvlText w:val="-"/>
      <w:lvlJc w:val="left"/>
      <w:pPr>
        <w:ind w:left="1068" w:hanging="360"/>
      </w:pPr>
      <w:rPr>
        <w:rFonts w:ascii="gobCL" w:eastAsia="Calibri" w:hAnsi="gobCL" w:cs="Calibri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29226E"/>
    <w:multiLevelType w:val="hybridMultilevel"/>
    <w:tmpl w:val="5A527A8E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427E2"/>
    <w:multiLevelType w:val="hybridMultilevel"/>
    <w:tmpl w:val="D4987732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6D801B1A"/>
    <w:multiLevelType w:val="hybridMultilevel"/>
    <w:tmpl w:val="320A265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0327CC"/>
    <w:multiLevelType w:val="hybridMultilevel"/>
    <w:tmpl w:val="183C1C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47828"/>
    <w:multiLevelType w:val="hybridMultilevel"/>
    <w:tmpl w:val="D3749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46E3A"/>
    <w:multiLevelType w:val="hybridMultilevel"/>
    <w:tmpl w:val="7C9E56A0"/>
    <w:lvl w:ilvl="0" w:tplc="E7CC3508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87D53"/>
    <w:multiLevelType w:val="hybridMultilevel"/>
    <w:tmpl w:val="BF72FBC2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170B0"/>
    <w:multiLevelType w:val="hybridMultilevel"/>
    <w:tmpl w:val="030AFE28"/>
    <w:lvl w:ilvl="0" w:tplc="8CD8E6CA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549532">
    <w:abstractNumId w:val="4"/>
  </w:num>
  <w:num w:numId="2" w16cid:durableId="1084033910">
    <w:abstractNumId w:val="9"/>
  </w:num>
  <w:num w:numId="3" w16cid:durableId="39280554">
    <w:abstractNumId w:val="2"/>
  </w:num>
  <w:num w:numId="4" w16cid:durableId="836532702">
    <w:abstractNumId w:val="1"/>
  </w:num>
  <w:num w:numId="5" w16cid:durableId="2056925900">
    <w:abstractNumId w:val="0"/>
  </w:num>
  <w:num w:numId="6" w16cid:durableId="1214585668">
    <w:abstractNumId w:val="20"/>
  </w:num>
  <w:num w:numId="7" w16cid:durableId="1873616012">
    <w:abstractNumId w:val="13"/>
  </w:num>
  <w:num w:numId="8" w16cid:durableId="1408111056">
    <w:abstractNumId w:val="21"/>
  </w:num>
  <w:num w:numId="9" w16cid:durableId="1250430568">
    <w:abstractNumId w:val="10"/>
  </w:num>
  <w:num w:numId="10" w16cid:durableId="1057781415">
    <w:abstractNumId w:val="8"/>
  </w:num>
  <w:num w:numId="11" w16cid:durableId="654183791">
    <w:abstractNumId w:val="33"/>
  </w:num>
  <w:num w:numId="12" w16cid:durableId="91240172">
    <w:abstractNumId w:val="15"/>
  </w:num>
  <w:num w:numId="13" w16cid:durableId="1005135209">
    <w:abstractNumId w:val="25"/>
  </w:num>
  <w:num w:numId="14" w16cid:durableId="1636905862">
    <w:abstractNumId w:val="23"/>
  </w:num>
  <w:num w:numId="15" w16cid:durableId="1306279315">
    <w:abstractNumId w:val="31"/>
  </w:num>
  <w:num w:numId="16" w16cid:durableId="1238788799">
    <w:abstractNumId w:val="11"/>
  </w:num>
  <w:num w:numId="17" w16cid:durableId="173419413">
    <w:abstractNumId w:val="12"/>
  </w:num>
  <w:num w:numId="18" w16cid:durableId="646280814">
    <w:abstractNumId w:val="6"/>
  </w:num>
  <w:num w:numId="19" w16cid:durableId="1147894513">
    <w:abstractNumId w:val="16"/>
  </w:num>
  <w:num w:numId="20" w16cid:durableId="1354380848">
    <w:abstractNumId w:val="18"/>
  </w:num>
  <w:num w:numId="21" w16cid:durableId="1499661979">
    <w:abstractNumId w:val="32"/>
  </w:num>
  <w:num w:numId="22" w16cid:durableId="844245079">
    <w:abstractNumId w:val="14"/>
  </w:num>
  <w:num w:numId="23" w16cid:durableId="1342704297">
    <w:abstractNumId w:val="37"/>
  </w:num>
  <w:num w:numId="24" w16cid:durableId="629015898">
    <w:abstractNumId w:val="29"/>
  </w:num>
  <w:num w:numId="25" w16cid:durableId="1720207790">
    <w:abstractNumId w:val="24"/>
  </w:num>
  <w:num w:numId="26" w16cid:durableId="222647053">
    <w:abstractNumId w:val="22"/>
  </w:num>
  <w:num w:numId="27" w16cid:durableId="1287077550">
    <w:abstractNumId w:val="27"/>
  </w:num>
  <w:num w:numId="28" w16cid:durableId="523441098">
    <w:abstractNumId w:val="35"/>
  </w:num>
  <w:num w:numId="29" w16cid:durableId="667445473">
    <w:abstractNumId w:val="7"/>
  </w:num>
  <w:num w:numId="30" w16cid:durableId="823934231">
    <w:abstractNumId w:val="34"/>
  </w:num>
  <w:num w:numId="31" w16cid:durableId="920530244">
    <w:abstractNumId w:val="5"/>
  </w:num>
  <w:num w:numId="32" w16cid:durableId="290524735">
    <w:abstractNumId w:val="28"/>
  </w:num>
  <w:num w:numId="33" w16cid:durableId="1558738046">
    <w:abstractNumId w:val="3"/>
  </w:num>
  <w:num w:numId="34" w16cid:durableId="1568104292">
    <w:abstractNumId w:val="26"/>
  </w:num>
  <w:num w:numId="35" w16cid:durableId="815728594">
    <w:abstractNumId w:val="30"/>
  </w:num>
  <w:num w:numId="36" w16cid:durableId="1123882594">
    <w:abstractNumId w:val="36"/>
  </w:num>
  <w:num w:numId="37" w16cid:durableId="1840929291">
    <w:abstractNumId w:val="17"/>
  </w:num>
  <w:num w:numId="38" w16cid:durableId="13095558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55924"/>
    <w:rsid w:val="00065204"/>
    <w:rsid w:val="000804C7"/>
    <w:rsid w:val="00082363"/>
    <w:rsid w:val="00097A16"/>
    <w:rsid w:val="000C0BD2"/>
    <w:rsid w:val="000F5AF6"/>
    <w:rsid w:val="001110DB"/>
    <w:rsid w:val="00132E88"/>
    <w:rsid w:val="00157B92"/>
    <w:rsid w:val="00177271"/>
    <w:rsid w:val="0018014E"/>
    <w:rsid w:val="00187392"/>
    <w:rsid w:val="001A0507"/>
    <w:rsid w:val="001A0779"/>
    <w:rsid w:val="001B3D09"/>
    <w:rsid w:val="001F5CE4"/>
    <w:rsid w:val="001F7810"/>
    <w:rsid w:val="00217F03"/>
    <w:rsid w:val="00220084"/>
    <w:rsid w:val="002326A0"/>
    <w:rsid w:val="00265306"/>
    <w:rsid w:val="002A1282"/>
    <w:rsid w:val="002D67CA"/>
    <w:rsid w:val="002D7B4C"/>
    <w:rsid w:val="003304FA"/>
    <w:rsid w:val="003337C2"/>
    <w:rsid w:val="00383518"/>
    <w:rsid w:val="0038417B"/>
    <w:rsid w:val="003A4883"/>
    <w:rsid w:val="003B1292"/>
    <w:rsid w:val="003B2A3F"/>
    <w:rsid w:val="003B5441"/>
    <w:rsid w:val="003F73C4"/>
    <w:rsid w:val="00437301"/>
    <w:rsid w:val="004A7659"/>
    <w:rsid w:val="004E5589"/>
    <w:rsid w:val="004E78CE"/>
    <w:rsid w:val="005004FB"/>
    <w:rsid w:val="00535923"/>
    <w:rsid w:val="0055228C"/>
    <w:rsid w:val="005524D7"/>
    <w:rsid w:val="00597B37"/>
    <w:rsid w:val="005E77F4"/>
    <w:rsid w:val="005F551C"/>
    <w:rsid w:val="00607082"/>
    <w:rsid w:val="00663A8E"/>
    <w:rsid w:val="00666FDE"/>
    <w:rsid w:val="00674EF1"/>
    <w:rsid w:val="0067530D"/>
    <w:rsid w:val="00691A84"/>
    <w:rsid w:val="00697EE9"/>
    <w:rsid w:val="006A6165"/>
    <w:rsid w:val="006C67F3"/>
    <w:rsid w:val="006D4EDC"/>
    <w:rsid w:val="006E0BDE"/>
    <w:rsid w:val="006E674E"/>
    <w:rsid w:val="006E7A76"/>
    <w:rsid w:val="0070558F"/>
    <w:rsid w:val="007064B5"/>
    <w:rsid w:val="0072323D"/>
    <w:rsid w:val="00723BAC"/>
    <w:rsid w:val="00772FA7"/>
    <w:rsid w:val="007D4C29"/>
    <w:rsid w:val="008474F6"/>
    <w:rsid w:val="00874E1B"/>
    <w:rsid w:val="008D1A25"/>
    <w:rsid w:val="009007FA"/>
    <w:rsid w:val="00904AB1"/>
    <w:rsid w:val="009560C8"/>
    <w:rsid w:val="00974C39"/>
    <w:rsid w:val="00982FD8"/>
    <w:rsid w:val="009D4CCC"/>
    <w:rsid w:val="00A17320"/>
    <w:rsid w:val="00A34DC9"/>
    <w:rsid w:val="00A361EA"/>
    <w:rsid w:val="00A628FB"/>
    <w:rsid w:val="00AB4F88"/>
    <w:rsid w:val="00AB5296"/>
    <w:rsid w:val="00AC6C0A"/>
    <w:rsid w:val="00AD12C2"/>
    <w:rsid w:val="00AE0092"/>
    <w:rsid w:val="00B01F7D"/>
    <w:rsid w:val="00B21D64"/>
    <w:rsid w:val="00B33978"/>
    <w:rsid w:val="00B414CC"/>
    <w:rsid w:val="00B87097"/>
    <w:rsid w:val="00B9239A"/>
    <w:rsid w:val="00B95AD7"/>
    <w:rsid w:val="00BA0699"/>
    <w:rsid w:val="00BA645B"/>
    <w:rsid w:val="00BB1FAE"/>
    <w:rsid w:val="00BE12EA"/>
    <w:rsid w:val="00BF36E7"/>
    <w:rsid w:val="00C01B48"/>
    <w:rsid w:val="00C27430"/>
    <w:rsid w:val="00C44F17"/>
    <w:rsid w:val="00C50E7F"/>
    <w:rsid w:val="00C55568"/>
    <w:rsid w:val="00C66CCA"/>
    <w:rsid w:val="00C71CA3"/>
    <w:rsid w:val="00C97518"/>
    <w:rsid w:val="00CB13BA"/>
    <w:rsid w:val="00CB65E6"/>
    <w:rsid w:val="00CD0957"/>
    <w:rsid w:val="00CE651F"/>
    <w:rsid w:val="00D05CEE"/>
    <w:rsid w:val="00D179A1"/>
    <w:rsid w:val="00D271F6"/>
    <w:rsid w:val="00D30691"/>
    <w:rsid w:val="00D50B53"/>
    <w:rsid w:val="00D5184E"/>
    <w:rsid w:val="00D80C4B"/>
    <w:rsid w:val="00DA3609"/>
    <w:rsid w:val="00DB0935"/>
    <w:rsid w:val="00DB4D6E"/>
    <w:rsid w:val="00DD10F5"/>
    <w:rsid w:val="00DF2FE0"/>
    <w:rsid w:val="00E154BB"/>
    <w:rsid w:val="00E36547"/>
    <w:rsid w:val="00E65965"/>
    <w:rsid w:val="00E73483"/>
    <w:rsid w:val="00E91E3B"/>
    <w:rsid w:val="00EA264D"/>
    <w:rsid w:val="00EA5F01"/>
    <w:rsid w:val="00ED0E05"/>
    <w:rsid w:val="00F62D38"/>
    <w:rsid w:val="00FC2A95"/>
    <w:rsid w:val="00FD4C21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607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800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2025-07-15T12:37:00Z</dcterms:created>
  <dcterms:modified xsi:type="dcterms:W3CDTF">2025-07-15T12:37:00Z</dcterms:modified>
</cp:coreProperties>
</file>